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E2" w:rsidRPr="00355555" w:rsidRDefault="00785EE2" w:rsidP="00C656B3">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富（河長・大狭・太・河南・千赤）広福第</w:t>
      </w:r>
      <w:r w:rsidR="00820664">
        <w:rPr>
          <w:rFonts w:ascii="Century" w:eastAsia="ＭＳ 明朝" w:hAnsi="Century" w:cs="Times New Roman" w:hint="eastAsia"/>
          <w:sz w:val="22"/>
        </w:rPr>
        <w:t>１８１</w:t>
      </w:r>
      <w:r w:rsidRPr="00355555">
        <w:rPr>
          <w:rFonts w:ascii="Century" w:eastAsia="ＭＳ 明朝" w:hAnsi="Century" w:cs="Times New Roman" w:hint="eastAsia"/>
          <w:sz w:val="22"/>
        </w:rPr>
        <w:t>号</w:t>
      </w:r>
    </w:p>
    <w:p w:rsidR="00785EE2" w:rsidRPr="00355555" w:rsidRDefault="00785EE2" w:rsidP="00C656B3">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 xml:space="preserve">　　　　　　　　　　　　　　　　　　　　　平成２</w:t>
      </w:r>
      <w:r w:rsidR="0074576D">
        <w:rPr>
          <w:rFonts w:ascii="Century" w:eastAsia="ＭＳ 明朝" w:hAnsi="Century" w:cs="Times New Roman" w:hint="eastAsia"/>
          <w:sz w:val="22"/>
        </w:rPr>
        <w:t>９</w:t>
      </w:r>
      <w:r w:rsidRPr="00355555">
        <w:rPr>
          <w:rFonts w:ascii="Century" w:eastAsia="ＭＳ 明朝" w:hAnsi="Century" w:cs="Times New Roman" w:hint="eastAsia"/>
          <w:sz w:val="22"/>
        </w:rPr>
        <w:t>年</w:t>
      </w:r>
      <w:r w:rsidR="0074576D">
        <w:rPr>
          <w:rFonts w:ascii="Century" w:eastAsia="ＭＳ 明朝" w:hAnsi="Century" w:cs="Times New Roman" w:hint="eastAsia"/>
          <w:sz w:val="22"/>
        </w:rPr>
        <w:t>４</w:t>
      </w:r>
      <w:r w:rsidRPr="00355555">
        <w:rPr>
          <w:rFonts w:ascii="Century" w:eastAsia="ＭＳ 明朝" w:hAnsi="Century" w:cs="Times New Roman" w:hint="eastAsia"/>
          <w:sz w:val="22"/>
        </w:rPr>
        <w:t>月</w:t>
      </w:r>
      <w:r w:rsidR="000D3769">
        <w:rPr>
          <w:rFonts w:ascii="Century" w:eastAsia="ＭＳ 明朝" w:hAnsi="Century" w:cs="Times New Roman" w:hint="eastAsia"/>
          <w:sz w:val="22"/>
        </w:rPr>
        <w:t>６</w:t>
      </w:r>
      <w:r w:rsidRPr="00355555">
        <w:rPr>
          <w:rFonts w:ascii="Century" w:eastAsia="ＭＳ 明朝" w:hAnsi="Century" w:cs="Times New Roman" w:hint="eastAsia"/>
          <w:sz w:val="22"/>
        </w:rPr>
        <w:t>日</w:t>
      </w:r>
    </w:p>
    <w:p w:rsidR="00785EE2" w:rsidRDefault="00785EE2" w:rsidP="00C656B3">
      <w:pPr>
        <w:spacing w:line="280" w:lineRule="exact"/>
        <w:rPr>
          <w:sz w:val="22"/>
        </w:rPr>
      </w:pPr>
      <w:r w:rsidRPr="00355555">
        <w:rPr>
          <w:rFonts w:hint="eastAsia"/>
          <w:sz w:val="22"/>
        </w:rPr>
        <w:t>各社会福祉法人代表者　様</w:t>
      </w:r>
    </w:p>
    <w:p w:rsidR="000E43B5" w:rsidRPr="00DE34A7" w:rsidRDefault="000E43B5" w:rsidP="00C656B3">
      <w:pPr>
        <w:spacing w:line="280" w:lineRule="exact"/>
        <w:rPr>
          <w:sz w:val="22"/>
        </w:rPr>
      </w:pPr>
      <w:bookmarkStart w:id="0" w:name="_GoBack"/>
      <w:bookmarkEnd w:id="0"/>
    </w:p>
    <w:p w:rsidR="00785EE2" w:rsidRDefault="00785EE2" w:rsidP="00C656B3">
      <w:pPr>
        <w:spacing w:line="280" w:lineRule="exact"/>
        <w:rPr>
          <w:rFonts w:asciiTheme="minorEastAsia" w:hAnsiTheme="minorEastAsia"/>
          <w:sz w:val="22"/>
        </w:rPr>
      </w:pPr>
      <w:r>
        <w:rPr>
          <w:rFonts w:hint="eastAsia"/>
          <w:sz w:val="22"/>
        </w:rPr>
        <w:t xml:space="preserve">　　　　　　　　　</w:t>
      </w:r>
      <w:r w:rsidR="000042BA">
        <w:rPr>
          <w:rFonts w:hint="eastAsia"/>
          <w:sz w:val="22"/>
        </w:rPr>
        <w:t xml:space="preserve">　　　</w:t>
      </w:r>
      <w:r>
        <w:rPr>
          <w:rFonts w:hint="eastAsia"/>
          <w:sz w:val="22"/>
        </w:rPr>
        <w:t xml:space="preserve">　（</w:t>
      </w:r>
      <w:r w:rsidRPr="00F347E5">
        <w:rPr>
          <w:rFonts w:asciiTheme="minorEastAsia" w:hAnsiTheme="minorEastAsia" w:hint="eastAsia"/>
          <w:sz w:val="22"/>
        </w:rPr>
        <w:t>富田林市</w:t>
      </w:r>
      <w:r>
        <w:rPr>
          <w:rFonts w:asciiTheme="minorEastAsia" w:hAnsiTheme="minorEastAsia" w:hint="eastAsia"/>
          <w:sz w:val="22"/>
        </w:rPr>
        <w:t xml:space="preserve">　</w:t>
      </w:r>
      <w:r w:rsidRPr="00F347E5">
        <w:rPr>
          <w:rFonts w:asciiTheme="minorEastAsia" w:hAnsiTheme="minorEastAsia" w:hint="eastAsia"/>
          <w:sz w:val="22"/>
        </w:rPr>
        <w:t>河内長野市</w:t>
      </w:r>
      <w:r>
        <w:rPr>
          <w:rFonts w:asciiTheme="minorEastAsia" w:hAnsiTheme="minorEastAsia" w:hint="eastAsia"/>
          <w:sz w:val="22"/>
        </w:rPr>
        <w:t xml:space="preserve">　</w:t>
      </w:r>
      <w:r w:rsidRPr="00F347E5">
        <w:rPr>
          <w:rFonts w:asciiTheme="minorEastAsia" w:hAnsiTheme="minorEastAsia" w:hint="eastAsia"/>
          <w:sz w:val="22"/>
        </w:rPr>
        <w:t>河南町</w:t>
      </w:r>
      <w:r>
        <w:rPr>
          <w:rFonts w:asciiTheme="minorEastAsia" w:hAnsiTheme="minorEastAsia" w:hint="eastAsia"/>
          <w:sz w:val="22"/>
        </w:rPr>
        <w:t xml:space="preserve">　</w:t>
      </w:r>
      <w:r w:rsidRPr="00F347E5">
        <w:rPr>
          <w:rFonts w:asciiTheme="minorEastAsia" w:hAnsiTheme="minorEastAsia" w:hint="eastAsia"/>
          <w:sz w:val="22"/>
        </w:rPr>
        <w:t>太子町</w:t>
      </w:r>
      <w:r>
        <w:rPr>
          <w:rFonts w:asciiTheme="minorEastAsia" w:hAnsiTheme="minorEastAsia" w:hint="eastAsia"/>
          <w:sz w:val="22"/>
        </w:rPr>
        <w:t xml:space="preserve">　</w:t>
      </w:r>
      <w:r w:rsidRPr="00F347E5">
        <w:rPr>
          <w:rFonts w:asciiTheme="minorEastAsia" w:hAnsiTheme="minorEastAsia" w:hint="eastAsia"/>
          <w:sz w:val="22"/>
        </w:rPr>
        <w:t>千早赤阪村</w:t>
      </w:r>
      <w:r>
        <w:rPr>
          <w:rFonts w:asciiTheme="minorEastAsia" w:hAnsiTheme="minorEastAsia" w:hint="eastAsia"/>
          <w:sz w:val="22"/>
        </w:rPr>
        <w:t>）</w:t>
      </w:r>
      <w:r w:rsidRPr="00F347E5">
        <w:rPr>
          <w:rFonts w:asciiTheme="minorEastAsia" w:hAnsiTheme="minorEastAsia" w:hint="eastAsia"/>
          <w:sz w:val="22"/>
        </w:rPr>
        <w:t>広域福祉課長</w:t>
      </w:r>
    </w:p>
    <w:p w:rsidR="00785EE2" w:rsidRPr="00DE34A7" w:rsidRDefault="00785EE2" w:rsidP="00C656B3">
      <w:pPr>
        <w:spacing w:line="280" w:lineRule="exact"/>
        <w:ind w:firstLineChars="2900" w:firstLine="6380"/>
        <w:rPr>
          <w:rFonts w:asciiTheme="minorEastAsia" w:hAnsiTheme="minorEastAsia"/>
          <w:sz w:val="22"/>
        </w:rPr>
      </w:pPr>
      <w:r w:rsidRPr="00F347E5">
        <w:rPr>
          <w:rFonts w:asciiTheme="minorEastAsia" w:hAnsiTheme="minorEastAsia" w:hint="eastAsia"/>
          <w:sz w:val="22"/>
        </w:rPr>
        <w:t>大阪狭山市　広域福祉グループ課長</w:t>
      </w:r>
    </w:p>
    <w:p w:rsidR="00375847" w:rsidRPr="00785EE2" w:rsidRDefault="00375847" w:rsidP="00C656B3">
      <w:pPr>
        <w:spacing w:line="280" w:lineRule="exact"/>
        <w:ind w:right="880"/>
        <w:rPr>
          <w:rFonts w:asciiTheme="minorEastAsia" w:hAnsiTheme="minorEastAsia"/>
          <w:kern w:val="0"/>
          <w:sz w:val="22"/>
        </w:rPr>
      </w:pPr>
    </w:p>
    <w:p w:rsidR="00785EE2" w:rsidRPr="00DF52C3" w:rsidRDefault="009F5E00" w:rsidP="00C656B3">
      <w:pPr>
        <w:spacing w:line="280" w:lineRule="exact"/>
        <w:jc w:val="center"/>
        <w:rPr>
          <w:rFonts w:asciiTheme="minorEastAsia" w:hAnsiTheme="minorEastAsia"/>
          <w:spacing w:val="-16"/>
          <w:sz w:val="22"/>
        </w:rPr>
      </w:pPr>
      <w:r w:rsidRPr="00DF52C3">
        <w:rPr>
          <w:rFonts w:asciiTheme="minorEastAsia" w:hAnsiTheme="minorEastAsia" w:hint="eastAsia"/>
          <w:spacing w:val="-16"/>
          <w:sz w:val="22"/>
        </w:rPr>
        <w:t>社会福祉法</w:t>
      </w:r>
      <w:r w:rsidR="0074576D">
        <w:rPr>
          <w:rFonts w:asciiTheme="minorEastAsia" w:hAnsiTheme="minorEastAsia" w:hint="eastAsia"/>
          <w:spacing w:val="-16"/>
          <w:sz w:val="22"/>
        </w:rPr>
        <w:t>人制度改革に係る通知</w:t>
      </w:r>
      <w:r w:rsidR="00820664">
        <w:rPr>
          <w:rFonts w:asciiTheme="minorEastAsia" w:hAnsiTheme="minorEastAsia" w:hint="eastAsia"/>
          <w:spacing w:val="-16"/>
          <w:sz w:val="22"/>
        </w:rPr>
        <w:t>等</w:t>
      </w:r>
      <w:r w:rsidR="00785EE2" w:rsidRPr="00DF52C3">
        <w:rPr>
          <w:rFonts w:asciiTheme="minorEastAsia" w:hAnsiTheme="minorEastAsia" w:hint="eastAsia"/>
          <w:spacing w:val="-16"/>
          <w:sz w:val="22"/>
        </w:rPr>
        <w:t>について</w:t>
      </w:r>
    </w:p>
    <w:p w:rsidR="009F5E00" w:rsidRDefault="009F5E00" w:rsidP="00C656B3">
      <w:pPr>
        <w:spacing w:line="280" w:lineRule="exact"/>
        <w:rPr>
          <w:rFonts w:asciiTheme="minorEastAsia" w:hAnsiTheme="minorEastAsia"/>
          <w:sz w:val="22"/>
        </w:rPr>
      </w:pPr>
    </w:p>
    <w:p w:rsidR="00785EE2" w:rsidRDefault="00785EE2" w:rsidP="00C656B3">
      <w:pPr>
        <w:spacing w:line="280" w:lineRule="exact"/>
        <w:ind w:firstLine="220"/>
        <w:rPr>
          <w:rFonts w:ascii="ＭＳ 明朝" w:hAnsi="ＭＳ 明朝"/>
          <w:sz w:val="22"/>
        </w:rPr>
      </w:pPr>
      <w:r w:rsidRPr="00355555">
        <w:rPr>
          <w:rFonts w:hint="eastAsia"/>
          <w:sz w:val="22"/>
        </w:rPr>
        <w:t>平素より</w:t>
      </w:r>
      <w:r w:rsidRPr="00355555">
        <w:rPr>
          <w:rFonts w:ascii="ＭＳ 明朝" w:hAnsi="ＭＳ 明朝" w:hint="eastAsia"/>
          <w:sz w:val="22"/>
        </w:rPr>
        <w:t>福祉行政の推進にご理解、ご協力</w:t>
      </w:r>
      <w:r>
        <w:rPr>
          <w:rFonts w:ascii="ＭＳ 明朝" w:hAnsi="ＭＳ 明朝" w:hint="eastAsia"/>
          <w:sz w:val="22"/>
        </w:rPr>
        <w:t>を賜り</w:t>
      </w:r>
      <w:r w:rsidRPr="00355555">
        <w:rPr>
          <w:rFonts w:ascii="ＭＳ 明朝" w:hAnsi="ＭＳ 明朝" w:hint="eastAsia"/>
          <w:sz w:val="22"/>
        </w:rPr>
        <w:t>厚くお礼申し上げます。</w:t>
      </w:r>
    </w:p>
    <w:p w:rsidR="00606D22" w:rsidRDefault="00785EE2" w:rsidP="00C656B3">
      <w:pPr>
        <w:spacing w:line="280" w:lineRule="exact"/>
        <w:ind w:firstLine="220"/>
        <w:rPr>
          <w:rFonts w:ascii="ＭＳ 明朝" w:hAnsi="ＭＳ 明朝"/>
          <w:sz w:val="22"/>
        </w:rPr>
      </w:pPr>
      <w:r>
        <w:rPr>
          <w:rFonts w:ascii="ＭＳ 明朝" w:hAnsi="ＭＳ 明朝" w:hint="eastAsia"/>
          <w:sz w:val="22"/>
        </w:rPr>
        <w:t>さて、</w:t>
      </w:r>
      <w:r w:rsidR="00606D22">
        <w:rPr>
          <w:rFonts w:ascii="ＭＳ 明朝" w:hAnsi="ＭＳ 明朝" w:hint="eastAsia"/>
          <w:sz w:val="22"/>
        </w:rPr>
        <w:t>平成２９年４月1日</w:t>
      </w:r>
      <w:r w:rsidR="0074576D">
        <w:rPr>
          <w:rFonts w:ascii="ＭＳ 明朝" w:hAnsi="ＭＳ 明朝" w:hint="eastAsia"/>
          <w:sz w:val="22"/>
        </w:rPr>
        <w:t>から</w:t>
      </w:r>
      <w:r w:rsidR="00606D22">
        <w:rPr>
          <w:rFonts w:ascii="ＭＳ 明朝" w:hAnsi="ＭＳ 明朝" w:hint="eastAsia"/>
          <w:sz w:val="22"/>
        </w:rPr>
        <w:t>改正施行され</w:t>
      </w:r>
      <w:r w:rsidR="0074576D">
        <w:rPr>
          <w:rFonts w:ascii="ＭＳ 明朝" w:hAnsi="ＭＳ 明朝" w:hint="eastAsia"/>
          <w:sz w:val="22"/>
        </w:rPr>
        <w:t>ている</w:t>
      </w:r>
      <w:r w:rsidR="00606D22">
        <w:rPr>
          <w:rFonts w:ascii="ＭＳ 明朝" w:hAnsi="ＭＳ 明朝" w:hint="eastAsia"/>
          <w:sz w:val="22"/>
        </w:rPr>
        <w:t>社会福祉法</w:t>
      </w:r>
      <w:r w:rsidR="0074576D">
        <w:rPr>
          <w:rFonts w:ascii="ＭＳ 明朝" w:hAnsi="ＭＳ 明朝" w:hint="eastAsia"/>
          <w:sz w:val="22"/>
        </w:rPr>
        <w:t>の</w:t>
      </w:r>
      <w:r w:rsidR="00606D22">
        <w:rPr>
          <w:rFonts w:ascii="ＭＳ 明朝" w:hAnsi="ＭＳ 明朝" w:hint="eastAsia"/>
          <w:sz w:val="22"/>
        </w:rPr>
        <w:t>改正に伴</w:t>
      </w:r>
      <w:r w:rsidR="0074576D">
        <w:rPr>
          <w:rFonts w:ascii="ＭＳ 明朝" w:hAnsi="ＭＳ 明朝" w:hint="eastAsia"/>
          <w:sz w:val="22"/>
        </w:rPr>
        <w:t>う各種制度に関し</w:t>
      </w:r>
      <w:r w:rsidR="00E56D4C">
        <w:rPr>
          <w:rFonts w:ascii="ＭＳ 明朝" w:hAnsi="ＭＳ 明朝" w:hint="eastAsia"/>
          <w:sz w:val="22"/>
        </w:rPr>
        <w:t>て</w:t>
      </w:r>
      <w:r w:rsidR="00606D22">
        <w:rPr>
          <w:rFonts w:ascii="ＭＳ 明朝" w:hAnsi="ＭＳ 明朝" w:hint="eastAsia"/>
          <w:sz w:val="22"/>
        </w:rPr>
        <w:t>、</w:t>
      </w:r>
      <w:r w:rsidR="00E56D4C">
        <w:rPr>
          <w:rFonts w:ascii="ＭＳ 明朝" w:hAnsi="ＭＳ 明朝" w:hint="eastAsia"/>
          <w:sz w:val="22"/>
        </w:rPr>
        <w:t>厚生労働省各局長・課長より</w:t>
      </w:r>
      <w:r w:rsidR="00205BDB">
        <w:rPr>
          <w:rFonts w:ascii="ＭＳ 明朝" w:hAnsi="ＭＳ 明朝" w:hint="eastAsia"/>
          <w:sz w:val="22"/>
        </w:rPr>
        <w:t>各</w:t>
      </w:r>
      <w:r w:rsidR="00E56D4C">
        <w:rPr>
          <w:rFonts w:ascii="ＭＳ 明朝" w:hAnsi="ＭＳ 明朝" w:hint="eastAsia"/>
          <w:sz w:val="22"/>
        </w:rPr>
        <w:t>都道府県</w:t>
      </w:r>
      <w:r w:rsidR="00205BDB">
        <w:rPr>
          <w:rFonts w:ascii="ＭＳ 明朝" w:hAnsi="ＭＳ 明朝" w:hint="eastAsia"/>
          <w:sz w:val="22"/>
        </w:rPr>
        <w:t>あてに通知がありました。</w:t>
      </w:r>
    </w:p>
    <w:p w:rsidR="009F5E00" w:rsidRDefault="00606D22" w:rsidP="00C656B3">
      <w:pPr>
        <w:spacing w:line="280" w:lineRule="exact"/>
        <w:ind w:firstLine="220"/>
        <w:rPr>
          <w:rFonts w:asciiTheme="minorEastAsia" w:hAnsiTheme="minorEastAsia"/>
          <w:sz w:val="22"/>
        </w:rPr>
      </w:pPr>
      <w:r>
        <w:rPr>
          <w:rFonts w:ascii="ＭＳ 明朝" w:hAnsi="ＭＳ 明朝" w:hint="eastAsia"/>
          <w:sz w:val="22"/>
        </w:rPr>
        <w:t>つきましては、これらの通知文及び事務連絡文</w:t>
      </w:r>
      <w:r w:rsidR="00C50BA1">
        <w:rPr>
          <w:rFonts w:ascii="ＭＳ 明朝" w:hAnsi="ＭＳ 明朝" w:hint="eastAsia"/>
          <w:sz w:val="22"/>
        </w:rPr>
        <w:t>をメール添付ファイル</w:t>
      </w:r>
      <w:r w:rsidR="00631030">
        <w:rPr>
          <w:rFonts w:ascii="ＭＳ 明朝" w:hAnsi="ＭＳ 明朝" w:hint="eastAsia"/>
          <w:sz w:val="22"/>
        </w:rPr>
        <w:t>（下記の一覧表のとおり）</w:t>
      </w:r>
      <w:r w:rsidR="00C50BA1">
        <w:rPr>
          <w:rFonts w:ascii="ＭＳ 明朝" w:hAnsi="ＭＳ 明朝" w:hint="eastAsia"/>
          <w:sz w:val="22"/>
        </w:rPr>
        <w:t>でお送りしますので、</w:t>
      </w:r>
      <w:r w:rsidR="00011B0E">
        <w:rPr>
          <w:rFonts w:ascii="ＭＳ 明朝" w:hAnsi="ＭＳ 明朝" w:hint="eastAsia"/>
          <w:sz w:val="22"/>
        </w:rPr>
        <w:t>年度初めのお忙しい中とは</w:t>
      </w:r>
      <w:r w:rsidR="00631030">
        <w:rPr>
          <w:rFonts w:ascii="ＭＳ 明朝" w:hAnsi="ＭＳ 明朝" w:hint="eastAsia"/>
          <w:sz w:val="22"/>
        </w:rPr>
        <w:t>存じますが、ご覧頂くようお願いいたします。なお、</w:t>
      </w:r>
      <w:r>
        <w:rPr>
          <w:rFonts w:asciiTheme="minorEastAsia" w:hAnsiTheme="minorEastAsia" w:hint="eastAsia"/>
          <w:sz w:val="22"/>
        </w:rPr>
        <w:t>大量の文書とな</w:t>
      </w:r>
      <w:r w:rsidR="00F02ECE">
        <w:rPr>
          <w:rFonts w:asciiTheme="minorEastAsia" w:hAnsiTheme="minorEastAsia" w:hint="eastAsia"/>
          <w:sz w:val="22"/>
        </w:rPr>
        <w:t>るため紙媒体での送付は省略させて頂きますのでご了承願います。</w:t>
      </w:r>
    </w:p>
    <w:p w:rsidR="009F5E00" w:rsidRPr="002010EA" w:rsidRDefault="009F5E00" w:rsidP="00C656B3">
      <w:pPr>
        <w:spacing w:line="280" w:lineRule="exact"/>
        <w:rPr>
          <w:rFonts w:asciiTheme="minorEastAsia" w:hAnsiTheme="minorEastAsia"/>
          <w:sz w:val="22"/>
        </w:rPr>
      </w:pPr>
    </w:p>
    <w:p w:rsidR="009F5E00" w:rsidRDefault="009F5E00" w:rsidP="00C656B3">
      <w:pPr>
        <w:pStyle w:val="a4"/>
        <w:spacing w:line="280" w:lineRule="exact"/>
      </w:pPr>
      <w:r>
        <w:rPr>
          <w:rFonts w:hint="eastAsia"/>
        </w:rPr>
        <w:t>記</w:t>
      </w:r>
    </w:p>
    <w:p w:rsidR="009F5E00" w:rsidRPr="002707C9" w:rsidRDefault="00631030" w:rsidP="00C656B3">
      <w:pPr>
        <w:spacing w:line="280" w:lineRule="exact"/>
        <w:rPr>
          <w:b/>
        </w:rPr>
      </w:pPr>
      <w:r w:rsidRPr="002707C9">
        <w:rPr>
          <w:rFonts w:hint="eastAsia"/>
          <w:b/>
        </w:rPr>
        <w:t>１．</w:t>
      </w:r>
      <w:r w:rsidRPr="002707C9">
        <w:rPr>
          <w:rFonts w:hint="eastAsia"/>
          <w:b/>
        </w:rPr>
        <w:t>01</w:t>
      </w:r>
      <w:r w:rsidRPr="002707C9">
        <w:rPr>
          <w:rFonts w:hint="eastAsia"/>
          <w:b/>
        </w:rPr>
        <w:t xml:space="preserve">　別紙</w:t>
      </w:r>
      <w:r w:rsidRPr="002707C9">
        <w:rPr>
          <w:rFonts w:hint="eastAsia"/>
          <w:b/>
        </w:rPr>
        <w:t>1</w:t>
      </w:r>
      <w:r w:rsidRPr="002707C9">
        <w:rPr>
          <w:rFonts w:hint="eastAsia"/>
          <w:b/>
        </w:rPr>
        <w:t xml:space="preserve">　現況報告書様式</w:t>
      </w:r>
      <w:r w:rsidR="00730031" w:rsidRPr="002707C9">
        <w:rPr>
          <w:rFonts w:hint="eastAsia"/>
          <w:b/>
        </w:rPr>
        <w:t>（エクセル）</w:t>
      </w:r>
    </w:p>
    <w:p w:rsidR="000042BA" w:rsidRDefault="000042BA" w:rsidP="00C656B3">
      <w:pPr>
        <w:spacing w:line="280" w:lineRule="exact"/>
      </w:pPr>
    </w:p>
    <w:p w:rsidR="00631030" w:rsidRPr="002707C9" w:rsidRDefault="00631030" w:rsidP="00C656B3">
      <w:pPr>
        <w:spacing w:line="280" w:lineRule="exact"/>
        <w:rPr>
          <w:b/>
        </w:rPr>
      </w:pPr>
      <w:r w:rsidRPr="002707C9">
        <w:rPr>
          <w:rFonts w:hint="eastAsia"/>
          <w:b/>
        </w:rPr>
        <w:t>２．</w:t>
      </w:r>
      <w:r w:rsidRPr="002707C9">
        <w:rPr>
          <w:rFonts w:hint="eastAsia"/>
          <w:b/>
        </w:rPr>
        <w:t>02</w:t>
      </w:r>
      <w:r w:rsidRPr="002707C9">
        <w:rPr>
          <w:rFonts w:hint="eastAsia"/>
          <w:b/>
        </w:rPr>
        <w:t xml:space="preserve">　別紙</w:t>
      </w:r>
      <w:r w:rsidRPr="002707C9">
        <w:rPr>
          <w:rFonts w:hint="eastAsia"/>
          <w:b/>
        </w:rPr>
        <w:t>2</w:t>
      </w:r>
      <w:r w:rsidRPr="002707C9">
        <w:rPr>
          <w:rFonts w:hint="eastAsia"/>
          <w:b/>
        </w:rPr>
        <w:t xml:space="preserve">　社会福祉充実残額算定シート</w:t>
      </w:r>
      <w:r w:rsidR="00730031" w:rsidRPr="002707C9">
        <w:rPr>
          <w:rFonts w:hint="eastAsia"/>
          <w:b/>
        </w:rPr>
        <w:t>（エクセル）</w:t>
      </w:r>
    </w:p>
    <w:p w:rsidR="000042BA" w:rsidRDefault="000042BA" w:rsidP="00C656B3">
      <w:pPr>
        <w:spacing w:line="280" w:lineRule="exact"/>
      </w:pPr>
    </w:p>
    <w:p w:rsidR="00631030" w:rsidRPr="002707C9" w:rsidRDefault="00631030" w:rsidP="00C656B3">
      <w:pPr>
        <w:spacing w:line="280" w:lineRule="exact"/>
        <w:rPr>
          <w:b/>
        </w:rPr>
      </w:pPr>
      <w:r w:rsidRPr="002707C9">
        <w:rPr>
          <w:rFonts w:hint="eastAsia"/>
          <w:b/>
        </w:rPr>
        <w:t>３．</w:t>
      </w:r>
      <w:r w:rsidRPr="002707C9">
        <w:rPr>
          <w:rFonts w:hint="eastAsia"/>
          <w:b/>
        </w:rPr>
        <w:t>03</w:t>
      </w:r>
      <w:r w:rsidRPr="002707C9">
        <w:rPr>
          <w:rFonts w:hint="eastAsia"/>
          <w:b/>
        </w:rPr>
        <w:t xml:space="preserve">　社会福祉法人が届け出る「事業等の概要等」等の様式について</w:t>
      </w:r>
      <w:r w:rsidR="00730031" w:rsidRPr="002707C9">
        <w:rPr>
          <w:rFonts w:hint="eastAsia"/>
          <w:b/>
        </w:rPr>
        <w:t>（</w:t>
      </w:r>
      <w:r w:rsidR="00730031" w:rsidRPr="002707C9">
        <w:rPr>
          <w:rFonts w:hint="eastAsia"/>
          <w:b/>
        </w:rPr>
        <w:t>PDF</w:t>
      </w:r>
      <w:r w:rsidR="00730031" w:rsidRPr="002707C9">
        <w:rPr>
          <w:rFonts w:hint="eastAsia"/>
          <w:b/>
        </w:rPr>
        <w:t>）</w:t>
      </w:r>
    </w:p>
    <w:p w:rsidR="00032E53" w:rsidRPr="00032E53" w:rsidRDefault="00032E53" w:rsidP="00C656B3">
      <w:pPr>
        <w:spacing w:line="280" w:lineRule="exact"/>
        <w:rPr>
          <w:rFonts w:asciiTheme="majorEastAsia" w:eastAsiaTheme="majorEastAsia" w:hAnsiTheme="majorEastAsia"/>
          <w:sz w:val="18"/>
          <w:szCs w:val="18"/>
        </w:rPr>
      </w:pPr>
      <w:r>
        <w:rPr>
          <w:rFonts w:hint="eastAsia"/>
        </w:rPr>
        <w:t xml:space="preserve">　　　　　</w:t>
      </w:r>
      <w:r w:rsidRPr="00032E53">
        <w:rPr>
          <w:rFonts w:asciiTheme="majorEastAsia" w:eastAsiaTheme="majorEastAsia" w:hAnsiTheme="majorEastAsia" w:hint="eastAsia"/>
          <w:sz w:val="18"/>
          <w:szCs w:val="18"/>
        </w:rPr>
        <w:t>「現況報告書」及び「充実残額算定シートの制定」の様式について定める通知です。</w:t>
      </w:r>
    </w:p>
    <w:p w:rsidR="000042BA" w:rsidRDefault="000042BA" w:rsidP="00C656B3">
      <w:pPr>
        <w:spacing w:line="280" w:lineRule="exact"/>
      </w:pPr>
    </w:p>
    <w:p w:rsidR="00631030" w:rsidRPr="002707C9" w:rsidRDefault="00631030" w:rsidP="00C656B3">
      <w:pPr>
        <w:spacing w:line="280" w:lineRule="exact"/>
        <w:rPr>
          <w:b/>
        </w:rPr>
      </w:pPr>
      <w:r w:rsidRPr="002707C9">
        <w:rPr>
          <w:rFonts w:hint="eastAsia"/>
          <w:b/>
        </w:rPr>
        <w:t>４．</w:t>
      </w:r>
      <w:r w:rsidRPr="002707C9">
        <w:rPr>
          <w:rFonts w:hint="eastAsia"/>
          <w:b/>
        </w:rPr>
        <w:t>04</w:t>
      </w:r>
      <w:r w:rsidRPr="002707C9">
        <w:rPr>
          <w:rFonts w:hint="eastAsia"/>
          <w:b/>
        </w:rPr>
        <w:t xml:space="preserve">　（事務連絡）届出方法について</w:t>
      </w:r>
      <w:r w:rsidR="00730031" w:rsidRPr="002707C9">
        <w:rPr>
          <w:rFonts w:hint="eastAsia"/>
          <w:b/>
        </w:rPr>
        <w:t>（</w:t>
      </w:r>
      <w:r w:rsidR="00730031" w:rsidRPr="002707C9">
        <w:rPr>
          <w:rFonts w:hint="eastAsia"/>
          <w:b/>
        </w:rPr>
        <w:t>PDF</w:t>
      </w:r>
      <w:r w:rsidR="00730031" w:rsidRPr="002707C9">
        <w:rPr>
          <w:rFonts w:hint="eastAsia"/>
          <w:b/>
        </w:rPr>
        <w:t>）</w:t>
      </w:r>
    </w:p>
    <w:p w:rsidR="00032E53" w:rsidRDefault="00032E53" w:rsidP="00C656B3">
      <w:pPr>
        <w:spacing w:line="280" w:lineRule="exact"/>
        <w:rPr>
          <w:rFonts w:asciiTheme="majorEastAsia" w:eastAsiaTheme="majorEastAsia" w:hAnsiTheme="majorEastAsia"/>
          <w:sz w:val="18"/>
          <w:szCs w:val="18"/>
        </w:rPr>
      </w:pPr>
      <w:r>
        <w:rPr>
          <w:rFonts w:hint="eastAsia"/>
        </w:rPr>
        <w:t xml:space="preserve">　　　　　</w:t>
      </w:r>
      <w:r w:rsidR="00FF5403">
        <w:rPr>
          <w:rFonts w:hint="eastAsia"/>
        </w:rPr>
        <w:t xml:space="preserve">　</w:t>
      </w:r>
      <w:r>
        <w:rPr>
          <w:rFonts w:asciiTheme="majorEastAsia" w:eastAsiaTheme="majorEastAsia" w:hAnsiTheme="majorEastAsia" w:hint="eastAsia"/>
          <w:sz w:val="18"/>
          <w:szCs w:val="18"/>
        </w:rPr>
        <w:t>社会福祉法施行規則第９条による、社会福祉法人が所轄庁に届け出ることとされている「現況報告書」及び</w:t>
      </w:r>
    </w:p>
    <w:p w:rsidR="00032E53" w:rsidRDefault="00032E53" w:rsidP="00C656B3">
      <w:pPr>
        <w:spacing w:line="280" w:lineRule="exact"/>
        <w:ind w:firstLineChars="500" w:firstLine="900"/>
        <w:rPr>
          <w:rFonts w:asciiTheme="majorEastAsia" w:eastAsiaTheme="majorEastAsia" w:hAnsiTheme="majorEastAsia"/>
          <w:sz w:val="18"/>
          <w:szCs w:val="18"/>
        </w:rPr>
      </w:pPr>
      <w:r>
        <w:rPr>
          <w:rFonts w:asciiTheme="majorEastAsia" w:eastAsiaTheme="majorEastAsia" w:hAnsiTheme="majorEastAsia" w:hint="eastAsia"/>
          <w:sz w:val="18"/>
          <w:szCs w:val="18"/>
        </w:rPr>
        <w:t>「充実残額算定シート」について電子開示システムによる届出も可能とされたことです。</w:t>
      </w:r>
    </w:p>
    <w:p w:rsidR="00FF5403" w:rsidRDefault="00FF5403" w:rsidP="00C656B3">
      <w:pPr>
        <w:spacing w:line="280" w:lineRule="exact"/>
        <w:ind w:leftChars="430" w:left="1083"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なお、事務連絡文書の最後の部分に記載のとおり</w:t>
      </w:r>
      <w:r w:rsidRPr="00FF5403">
        <w:rPr>
          <w:rFonts w:asciiTheme="majorEastAsia" w:eastAsiaTheme="majorEastAsia" w:hAnsiTheme="majorEastAsia"/>
          <w:sz w:val="18"/>
          <w:szCs w:val="18"/>
        </w:rPr>
        <w:t xml:space="preserve"> </w:t>
      </w:r>
      <w:r w:rsidRPr="00FF5403">
        <w:rPr>
          <w:rFonts w:asciiTheme="majorEastAsia" w:eastAsiaTheme="majorEastAsia" w:hAnsiTheme="majorEastAsia" w:hint="eastAsia"/>
          <w:sz w:val="18"/>
          <w:szCs w:val="18"/>
        </w:rPr>
        <w:t>「施行規則第９条第３号の情報処理システムに記録する方法により行うことが望ましいこと」</w:t>
      </w:r>
      <w:r>
        <w:rPr>
          <w:rFonts w:asciiTheme="majorEastAsia" w:eastAsiaTheme="majorEastAsia" w:hAnsiTheme="majorEastAsia" w:hint="eastAsia"/>
          <w:sz w:val="18"/>
          <w:szCs w:val="18"/>
        </w:rPr>
        <w:t>となっています。</w:t>
      </w:r>
    </w:p>
    <w:p w:rsidR="00FF5403" w:rsidRPr="00032E53" w:rsidRDefault="00FF5403" w:rsidP="00C656B3">
      <w:pPr>
        <w:spacing w:line="280" w:lineRule="exact"/>
        <w:ind w:leftChars="516" w:left="1084"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今年度の提出分からは、独立行政法人社会福祉医療機構の「</w:t>
      </w:r>
      <w:r w:rsidRPr="00FF5403">
        <w:rPr>
          <w:rFonts w:asciiTheme="majorEastAsia" w:eastAsiaTheme="majorEastAsia" w:hAnsiTheme="majorEastAsia" w:hint="eastAsia"/>
          <w:sz w:val="18"/>
          <w:szCs w:val="18"/>
        </w:rPr>
        <w:t>社会福祉法人の財務諸表等電子開示システム</w:t>
      </w:r>
      <w:r>
        <w:rPr>
          <w:rFonts w:asciiTheme="majorEastAsia" w:eastAsiaTheme="majorEastAsia" w:hAnsiTheme="majorEastAsia" w:hint="eastAsia"/>
          <w:sz w:val="18"/>
          <w:szCs w:val="18"/>
        </w:rPr>
        <w:t>」の入力により提出いただくことになりますのでよろしくお願いします。</w:t>
      </w:r>
    </w:p>
    <w:p w:rsidR="000042BA" w:rsidRDefault="000042BA" w:rsidP="00C656B3">
      <w:pPr>
        <w:spacing w:line="280" w:lineRule="exact"/>
      </w:pPr>
    </w:p>
    <w:p w:rsidR="00631030" w:rsidRPr="002707C9" w:rsidRDefault="00631030" w:rsidP="00C656B3">
      <w:pPr>
        <w:spacing w:line="280" w:lineRule="exact"/>
        <w:rPr>
          <w:b/>
        </w:rPr>
      </w:pPr>
      <w:r w:rsidRPr="002707C9">
        <w:rPr>
          <w:rFonts w:hint="eastAsia"/>
          <w:b/>
        </w:rPr>
        <w:t>５．</w:t>
      </w:r>
      <w:r w:rsidR="00032E53" w:rsidRPr="002707C9">
        <w:rPr>
          <w:rFonts w:hint="eastAsia"/>
          <w:b/>
        </w:rPr>
        <w:t>06</w:t>
      </w:r>
      <w:r w:rsidR="00032E53" w:rsidRPr="002707C9">
        <w:rPr>
          <w:rFonts w:hint="eastAsia"/>
          <w:b/>
        </w:rPr>
        <w:t xml:space="preserve">　「社会福祉施設における運営費の運用及び指導について」の一部改正について（局長通知）（</w:t>
      </w:r>
      <w:r w:rsidR="00032E53" w:rsidRPr="002707C9">
        <w:rPr>
          <w:rFonts w:hint="eastAsia"/>
          <w:b/>
        </w:rPr>
        <w:t>PDF</w:t>
      </w:r>
      <w:r w:rsidR="00032E53" w:rsidRPr="002707C9">
        <w:rPr>
          <w:rFonts w:hint="eastAsia"/>
          <w:b/>
        </w:rPr>
        <w:t>）</w:t>
      </w:r>
    </w:p>
    <w:p w:rsidR="00631030" w:rsidRDefault="00631030" w:rsidP="00C656B3">
      <w:pPr>
        <w:spacing w:line="280" w:lineRule="exact"/>
      </w:pPr>
      <w:r w:rsidRPr="002707C9">
        <w:rPr>
          <w:rFonts w:hint="eastAsia"/>
          <w:b/>
        </w:rPr>
        <w:t>６．</w:t>
      </w:r>
      <w:r w:rsidR="00032E53" w:rsidRPr="002707C9">
        <w:rPr>
          <w:rFonts w:hint="eastAsia"/>
          <w:b/>
        </w:rPr>
        <w:t>07</w:t>
      </w:r>
      <w:r w:rsidR="00032E53" w:rsidRPr="002707C9">
        <w:rPr>
          <w:rFonts w:hint="eastAsia"/>
          <w:b/>
        </w:rPr>
        <w:t xml:space="preserve">　「社会福祉施設における運営費の運用及び指導について」の一部改正について（課長通知）（</w:t>
      </w:r>
      <w:r w:rsidR="00032E53" w:rsidRPr="002707C9">
        <w:rPr>
          <w:rFonts w:hint="eastAsia"/>
          <w:b/>
        </w:rPr>
        <w:t>PDF</w:t>
      </w:r>
      <w:r w:rsidR="00032E53" w:rsidRPr="002707C9">
        <w:rPr>
          <w:rFonts w:hint="eastAsia"/>
          <w:b/>
        </w:rPr>
        <w:t>）</w:t>
      </w:r>
    </w:p>
    <w:p w:rsidR="00AA3789" w:rsidRDefault="00AA3789" w:rsidP="00C656B3">
      <w:pPr>
        <w:spacing w:line="280" w:lineRule="exact"/>
        <w:rPr>
          <w:rFonts w:ascii="ＭＳ Ｐゴシック" w:eastAsia="ＭＳ Ｐゴシック" w:hAnsi="ＭＳ Ｐゴシック"/>
          <w:sz w:val="18"/>
          <w:szCs w:val="18"/>
        </w:rPr>
      </w:pPr>
      <w:r>
        <w:rPr>
          <w:rFonts w:hint="eastAsia"/>
        </w:rPr>
        <w:t xml:space="preserve">　　　　　</w:t>
      </w:r>
      <w:r>
        <w:rPr>
          <w:rFonts w:ascii="ＭＳ Ｐゴシック" w:eastAsia="ＭＳ Ｐゴシック" w:hAnsi="ＭＳ Ｐゴシック" w:hint="eastAsia"/>
          <w:sz w:val="18"/>
          <w:szCs w:val="18"/>
        </w:rPr>
        <w:t>「地域における公益的な取組」等を踏まえ、地域の福祉ニーズ等を踏まえた多様な事業に柔軟に活用できるよう、より</w:t>
      </w:r>
    </w:p>
    <w:p w:rsidR="00AA3789" w:rsidRDefault="00AA3789" w:rsidP="00C656B3">
      <w:pPr>
        <w:spacing w:line="280" w:lineRule="exact"/>
        <w:ind w:firstLineChars="600" w:firstLine="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弾力的な運用を図ることを目的として改正されました。なお、保育所委託費の通知についても同様の見直しが行われ、</w:t>
      </w:r>
    </w:p>
    <w:p w:rsidR="00AA3789" w:rsidRDefault="00AA3789" w:rsidP="00C656B3">
      <w:pPr>
        <w:spacing w:line="280" w:lineRule="exact"/>
        <w:ind w:firstLineChars="600" w:firstLine="1080"/>
      </w:pPr>
      <w:r>
        <w:rPr>
          <w:rFonts w:ascii="ＭＳ Ｐゴシック" w:eastAsia="ＭＳ Ｐゴシック" w:hAnsi="ＭＳ Ｐゴシック" w:hint="eastAsia"/>
          <w:sz w:val="18"/>
          <w:szCs w:val="18"/>
        </w:rPr>
        <w:t>後日、通知が発出される予定とのことです。</w:t>
      </w:r>
    </w:p>
    <w:p w:rsidR="000042BA" w:rsidRDefault="000042BA" w:rsidP="00C656B3">
      <w:pPr>
        <w:spacing w:line="280" w:lineRule="exact"/>
      </w:pPr>
    </w:p>
    <w:p w:rsidR="00730031" w:rsidRPr="002707C9" w:rsidRDefault="00730031" w:rsidP="00C656B3">
      <w:pPr>
        <w:spacing w:line="280" w:lineRule="exact"/>
        <w:rPr>
          <w:b/>
        </w:rPr>
      </w:pPr>
      <w:r w:rsidRPr="002707C9">
        <w:rPr>
          <w:rFonts w:hint="eastAsia"/>
          <w:b/>
        </w:rPr>
        <w:t>７．</w:t>
      </w:r>
      <w:r w:rsidR="00032E53" w:rsidRPr="002707C9">
        <w:rPr>
          <w:rFonts w:hint="eastAsia"/>
          <w:b/>
        </w:rPr>
        <w:t>08</w:t>
      </w:r>
      <w:r w:rsidR="00032E53" w:rsidRPr="002707C9">
        <w:rPr>
          <w:rFonts w:hint="eastAsia"/>
          <w:b/>
        </w:rPr>
        <w:t xml:space="preserve">　社会福祉法人における入札契約等の取扱いについて（</w:t>
      </w:r>
      <w:r w:rsidR="00032E53" w:rsidRPr="002707C9">
        <w:rPr>
          <w:rFonts w:hint="eastAsia"/>
          <w:b/>
        </w:rPr>
        <w:t>PDF</w:t>
      </w:r>
      <w:r w:rsidR="00032E53" w:rsidRPr="002707C9">
        <w:rPr>
          <w:rFonts w:hint="eastAsia"/>
          <w:b/>
        </w:rPr>
        <w:t>）</w:t>
      </w:r>
    </w:p>
    <w:p w:rsidR="004A0AD5" w:rsidRPr="000042BA" w:rsidRDefault="00AA3789" w:rsidP="00C656B3">
      <w:pPr>
        <w:spacing w:line="280" w:lineRule="exact"/>
        <w:rPr>
          <w:rFonts w:asciiTheme="majorEastAsia" w:eastAsiaTheme="majorEastAsia" w:hAnsiTheme="majorEastAsia"/>
          <w:sz w:val="18"/>
          <w:szCs w:val="18"/>
        </w:rPr>
      </w:pPr>
      <w:r>
        <w:rPr>
          <w:rFonts w:hint="eastAsia"/>
        </w:rPr>
        <w:t xml:space="preserve">　　　　　</w:t>
      </w:r>
      <w:r>
        <w:rPr>
          <w:rFonts w:asciiTheme="majorEastAsia" w:eastAsiaTheme="majorEastAsia" w:hAnsiTheme="majorEastAsia" w:hint="eastAsia"/>
          <w:sz w:val="18"/>
          <w:szCs w:val="18"/>
        </w:rPr>
        <w:t>社会福祉法人における入札契約等について、従来の取扱いが見直された</w:t>
      </w:r>
      <w:r w:rsidR="000042BA">
        <w:rPr>
          <w:rFonts w:asciiTheme="majorEastAsia" w:eastAsiaTheme="majorEastAsia" w:hAnsiTheme="majorEastAsia" w:hint="eastAsia"/>
          <w:sz w:val="18"/>
          <w:szCs w:val="18"/>
        </w:rPr>
        <w:t>通知です。</w:t>
      </w:r>
    </w:p>
    <w:p w:rsidR="00C656B3" w:rsidRDefault="00C656B3" w:rsidP="00C656B3">
      <w:pPr>
        <w:spacing w:line="280" w:lineRule="exact"/>
        <w:rPr>
          <w:rFonts w:asciiTheme="minorEastAsia" w:hAnsiTheme="minorEastAsia"/>
          <w:sz w:val="22"/>
        </w:rPr>
      </w:pPr>
    </w:p>
    <w:p w:rsidR="00C656B3" w:rsidRDefault="00C656B3" w:rsidP="00C656B3">
      <w:pPr>
        <w:spacing w:line="280" w:lineRule="exact"/>
        <w:rPr>
          <w:rFonts w:asciiTheme="minorEastAsia" w:hAnsiTheme="minorEastAsia"/>
          <w:sz w:val="22"/>
        </w:rPr>
      </w:pPr>
      <w:r>
        <w:rPr>
          <w:rFonts w:asciiTheme="minorEastAsia" w:hAnsiTheme="minorEastAsia" w:hint="eastAsia"/>
          <w:sz w:val="22"/>
        </w:rPr>
        <w:t xml:space="preserve">　また、今回お知らせします内容につきましては、厚生労働省のホームページにも掲載されていますので、ご覧ください。</w:t>
      </w:r>
    </w:p>
    <w:p w:rsidR="00C656B3" w:rsidRPr="00C656B3" w:rsidRDefault="00C656B3" w:rsidP="00C656B3">
      <w:pPr>
        <w:spacing w:line="280" w:lineRule="exact"/>
        <w:ind w:firstLineChars="200" w:firstLine="440"/>
        <w:rPr>
          <w:rFonts w:asciiTheme="minorEastAsia" w:hAnsiTheme="minorEastAsia"/>
          <w:sz w:val="22"/>
        </w:rPr>
      </w:pPr>
      <w:r>
        <w:rPr>
          <w:rFonts w:asciiTheme="minorEastAsia" w:hAnsiTheme="minorEastAsia" w:hint="eastAsia"/>
          <w:sz w:val="22"/>
        </w:rPr>
        <w:t>＜</w:t>
      </w:r>
      <w:r w:rsidRPr="00C656B3">
        <w:rPr>
          <w:rFonts w:asciiTheme="minorEastAsia" w:hAnsiTheme="minorEastAsia" w:hint="eastAsia"/>
          <w:sz w:val="22"/>
        </w:rPr>
        <w:t>厚生労働省通知文書登載ホームページ</w:t>
      </w:r>
      <w:r>
        <w:rPr>
          <w:rFonts w:asciiTheme="minorEastAsia" w:hAnsiTheme="minorEastAsia" w:hint="eastAsia"/>
          <w:sz w:val="22"/>
        </w:rPr>
        <w:t>＞</w:t>
      </w:r>
    </w:p>
    <w:p w:rsidR="00C656B3" w:rsidRPr="00C656B3" w:rsidRDefault="00C656B3" w:rsidP="00C656B3">
      <w:pPr>
        <w:spacing w:line="280" w:lineRule="exact"/>
        <w:ind w:firstLineChars="300" w:firstLine="660"/>
        <w:rPr>
          <w:rFonts w:asciiTheme="minorEastAsia" w:hAnsiTheme="minorEastAsia"/>
          <w:sz w:val="22"/>
        </w:rPr>
      </w:pPr>
      <w:r w:rsidRPr="00C656B3">
        <w:rPr>
          <w:rFonts w:asciiTheme="minorEastAsia" w:hAnsiTheme="minorEastAsia" w:hint="eastAsia"/>
          <w:sz w:val="22"/>
        </w:rPr>
        <w:t>社会福祉法人制度改革について</w:t>
      </w:r>
    </w:p>
    <w:p w:rsidR="00C656B3" w:rsidRPr="00C656B3" w:rsidRDefault="000D3769" w:rsidP="000D3769">
      <w:pPr>
        <w:spacing w:line="280" w:lineRule="exact"/>
        <w:ind w:firstLineChars="600" w:firstLine="1260"/>
        <w:rPr>
          <w:rFonts w:asciiTheme="minorEastAsia" w:hAnsiTheme="minorEastAsia"/>
          <w:sz w:val="22"/>
        </w:rPr>
      </w:pPr>
      <w:hyperlink r:id="rId8" w:history="1">
        <w:r w:rsidR="00C656B3" w:rsidRPr="0075156F">
          <w:rPr>
            <w:rStyle w:val="a3"/>
            <w:rFonts w:asciiTheme="minorEastAsia" w:hAnsiTheme="minorEastAsia"/>
            <w:sz w:val="22"/>
          </w:rPr>
          <w:t>http://www.mhlw.go.jp/stf/seisakunitsuite/bunya/0000142657.html</w:t>
        </w:r>
      </w:hyperlink>
    </w:p>
    <w:tbl>
      <w:tblPr>
        <w:tblStyle w:val="af"/>
        <w:tblpPr w:leftFromText="142" w:rightFromText="142" w:vertAnchor="text" w:horzAnchor="margin" w:tblpXSpec="right" w:tblpY="193"/>
        <w:tblW w:w="0" w:type="auto"/>
        <w:tblLook w:val="04A0" w:firstRow="1" w:lastRow="0" w:firstColumn="1" w:lastColumn="0" w:noHBand="0" w:noVBand="1"/>
      </w:tblPr>
      <w:tblGrid>
        <w:gridCol w:w="4681"/>
      </w:tblGrid>
      <w:tr w:rsidR="00C656B3" w:rsidTr="00C656B3">
        <w:trPr>
          <w:trHeight w:val="1831"/>
        </w:trPr>
        <w:tc>
          <w:tcPr>
            <w:tcW w:w="4681" w:type="dxa"/>
          </w:tcPr>
          <w:p w:rsidR="00C656B3" w:rsidRPr="00EE67A8" w:rsidRDefault="00C656B3" w:rsidP="00C656B3">
            <w:pPr>
              <w:spacing w:line="240" w:lineRule="exact"/>
              <w:rPr>
                <w:rFonts w:ascii="ＭＳ 明朝" w:eastAsia="ＭＳ 明朝" w:hAnsi="ＭＳ 明朝" w:cs="Times New Roman"/>
                <w:szCs w:val="21"/>
              </w:rPr>
            </w:pPr>
            <w:r w:rsidRPr="00EE67A8">
              <w:rPr>
                <w:rFonts w:ascii="ＭＳ 明朝" w:eastAsia="ＭＳ 明朝" w:hAnsi="ＭＳ 明朝" w:cs="Times New Roman" w:hint="eastAsia"/>
                <w:szCs w:val="21"/>
              </w:rPr>
              <w:t>〒５８４－００３１</w:t>
            </w:r>
          </w:p>
          <w:p w:rsidR="00C656B3" w:rsidRPr="00EE67A8" w:rsidRDefault="00C656B3" w:rsidP="00C656B3">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 xml:space="preserve">　住  所：富田林市寿町２丁目６番１号</w:t>
            </w:r>
          </w:p>
          <w:p w:rsidR="00C656B3" w:rsidRDefault="00C656B3" w:rsidP="00C656B3">
            <w:pPr>
              <w:spacing w:line="240" w:lineRule="exact"/>
              <w:ind w:firstLineChars="700" w:firstLine="147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南河内府民センタービル２階</w:t>
            </w:r>
          </w:p>
          <w:p w:rsidR="00C656B3" w:rsidRDefault="00C656B3" w:rsidP="00C656B3">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南河内広域事務室　広域福祉課</w:t>
            </w:r>
          </w:p>
          <w:p w:rsidR="00C656B3" w:rsidRPr="00EE67A8" w:rsidRDefault="00C656B3" w:rsidP="00C656B3">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（社会福祉法人指導担当）</w:t>
            </w:r>
          </w:p>
          <w:p w:rsidR="00C656B3" w:rsidRPr="00EE67A8" w:rsidRDefault="00C656B3" w:rsidP="00C656B3">
            <w:pPr>
              <w:spacing w:line="240" w:lineRule="exact"/>
              <w:ind w:firstLineChars="200" w:firstLine="420"/>
              <w:rPr>
                <w:rFonts w:ascii="ＭＳ 明朝" w:eastAsia="ＭＳ 明朝" w:hAnsi="ＭＳ 明朝" w:cs="Times New Roman"/>
                <w:szCs w:val="21"/>
              </w:rPr>
            </w:pPr>
            <w:r w:rsidRPr="00EE67A8">
              <w:rPr>
                <w:rFonts w:ascii="ＭＳ 明朝" w:eastAsia="ＭＳ 明朝" w:hAnsi="ＭＳ 明朝" w:cs="Times New Roman" w:hint="eastAsia"/>
                <w:szCs w:val="21"/>
              </w:rPr>
              <w:t>ＴＥＬ：０７２１－２０－１１９９</w:t>
            </w:r>
          </w:p>
          <w:p w:rsidR="00C656B3" w:rsidRPr="00EE67A8" w:rsidRDefault="00C656B3" w:rsidP="00C656B3">
            <w:pPr>
              <w:spacing w:line="240" w:lineRule="exact"/>
              <w:ind w:firstLineChars="200" w:firstLine="420"/>
              <w:rPr>
                <w:rFonts w:ascii="Century" w:eastAsia="ＭＳ 明朝" w:hAnsi="Century" w:cs="Times New Roman"/>
                <w:szCs w:val="21"/>
              </w:rPr>
            </w:pPr>
            <w:r w:rsidRPr="00EE67A8">
              <w:rPr>
                <w:rFonts w:ascii="ＭＳ 明朝" w:eastAsia="ＭＳ 明朝" w:hAnsi="ＭＳ 明朝" w:cs="Times New Roman" w:hint="eastAsia"/>
                <w:szCs w:val="21"/>
              </w:rPr>
              <w:t>ＦＡＸ</w:t>
            </w:r>
            <w:r w:rsidRPr="00EE67A8">
              <w:rPr>
                <w:rFonts w:ascii="Century" w:eastAsia="ＭＳ 明朝" w:hAnsi="Century" w:cs="Times New Roman" w:hint="eastAsia"/>
                <w:szCs w:val="21"/>
              </w:rPr>
              <w:t>：０７２１－２０－１２０２</w:t>
            </w:r>
          </w:p>
        </w:tc>
      </w:tr>
    </w:tbl>
    <w:p w:rsidR="004C2802" w:rsidRPr="00C656B3" w:rsidRDefault="004C2802" w:rsidP="00C656B3">
      <w:pPr>
        <w:spacing w:line="280" w:lineRule="exact"/>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sectPr w:rsidR="004C2802" w:rsidSect="00032E53">
      <w:pgSz w:w="11906" w:h="16838" w:code="9"/>
      <w:pgMar w:top="1134" w:right="794" w:bottom="709" w:left="1021"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89" w:rsidRDefault="00AA3789" w:rsidP="002010EA">
      <w:r>
        <w:separator/>
      </w:r>
    </w:p>
  </w:endnote>
  <w:endnote w:type="continuationSeparator" w:id="0">
    <w:p w:rsidR="00AA3789" w:rsidRDefault="00AA3789"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89" w:rsidRDefault="00AA3789" w:rsidP="002010EA">
      <w:r>
        <w:separator/>
      </w:r>
    </w:p>
  </w:footnote>
  <w:footnote w:type="continuationSeparator" w:id="0">
    <w:p w:rsidR="00AA3789" w:rsidRDefault="00AA3789" w:rsidP="0020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042BA"/>
    <w:rsid w:val="00011B0E"/>
    <w:rsid w:val="00032E53"/>
    <w:rsid w:val="00044872"/>
    <w:rsid w:val="0006252A"/>
    <w:rsid w:val="00070DC8"/>
    <w:rsid w:val="00072067"/>
    <w:rsid w:val="000A5FB7"/>
    <w:rsid w:val="000B5235"/>
    <w:rsid w:val="000C0D14"/>
    <w:rsid w:val="000C4C95"/>
    <w:rsid w:val="000D3769"/>
    <w:rsid w:val="000E01BA"/>
    <w:rsid w:val="000E43B5"/>
    <w:rsid w:val="000E54EA"/>
    <w:rsid w:val="00106A06"/>
    <w:rsid w:val="00113FA5"/>
    <w:rsid w:val="00135721"/>
    <w:rsid w:val="00144C25"/>
    <w:rsid w:val="00163729"/>
    <w:rsid w:val="00173A1C"/>
    <w:rsid w:val="00194852"/>
    <w:rsid w:val="00197300"/>
    <w:rsid w:val="001B47EF"/>
    <w:rsid w:val="001B5D24"/>
    <w:rsid w:val="001F3C98"/>
    <w:rsid w:val="002010EA"/>
    <w:rsid w:val="00205BDB"/>
    <w:rsid w:val="0021071A"/>
    <w:rsid w:val="00233CD7"/>
    <w:rsid w:val="0024231F"/>
    <w:rsid w:val="002707C9"/>
    <w:rsid w:val="00280D9E"/>
    <w:rsid w:val="00291E36"/>
    <w:rsid w:val="002A1D4C"/>
    <w:rsid w:val="002A26DA"/>
    <w:rsid w:val="002A49FA"/>
    <w:rsid w:val="002A58C5"/>
    <w:rsid w:val="002B2F1B"/>
    <w:rsid w:val="002E004B"/>
    <w:rsid w:val="00336305"/>
    <w:rsid w:val="00375847"/>
    <w:rsid w:val="00384529"/>
    <w:rsid w:val="00386720"/>
    <w:rsid w:val="003F6031"/>
    <w:rsid w:val="00467DA5"/>
    <w:rsid w:val="00490FF6"/>
    <w:rsid w:val="004A0AD5"/>
    <w:rsid w:val="004C2802"/>
    <w:rsid w:val="004F5B8C"/>
    <w:rsid w:val="0050081C"/>
    <w:rsid w:val="005665C8"/>
    <w:rsid w:val="005A498A"/>
    <w:rsid w:val="005C14A6"/>
    <w:rsid w:val="005F681C"/>
    <w:rsid w:val="00606D22"/>
    <w:rsid w:val="00626045"/>
    <w:rsid w:val="00631030"/>
    <w:rsid w:val="00670218"/>
    <w:rsid w:val="00675958"/>
    <w:rsid w:val="006776D8"/>
    <w:rsid w:val="006B101B"/>
    <w:rsid w:val="00716257"/>
    <w:rsid w:val="00724536"/>
    <w:rsid w:val="00730031"/>
    <w:rsid w:val="00742C98"/>
    <w:rsid w:val="0074576D"/>
    <w:rsid w:val="0076514B"/>
    <w:rsid w:val="007832AE"/>
    <w:rsid w:val="00785EE2"/>
    <w:rsid w:val="007A033E"/>
    <w:rsid w:val="007D2236"/>
    <w:rsid w:val="007D59A5"/>
    <w:rsid w:val="007E6FB4"/>
    <w:rsid w:val="00800B6B"/>
    <w:rsid w:val="00813D93"/>
    <w:rsid w:val="00820664"/>
    <w:rsid w:val="008450AE"/>
    <w:rsid w:val="00856BC2"/>
    <w:rsid w:val="00862FA5"/>
    <w:rsid w:val="00867835"/>
    <w:rsid w:val="008731C0"/>
    <w:rsid w:val="008B03DD"/>
    <w:rsid w:val="008C34BE"/>
    <w:rsid w:val="00900732"/>
    <w:rsid w:val="00904BC1"/>
    <w:rsid w:val="00930556"/>
    <w:rsid w:val="009311BE"/>
    <w:rsid w:val="00953756"/>
    <w:rsid w:val="00974D1D"/>
    <w:rsid w:val="00976CE2"/>
    <w:rsid w:val="009A3B17"/>
    <w:rsid w:val="009C14A8"/>
    <w:rsid w:val="009D3BBC"/>
    <w:rsid w:val="009E088E"/>
    <w:rsid w:val="009E0D78"/>
    <w:rsid w:val="009F24A3"/>
    <w:rsid w:val="009F5E00"/>
    <w:rsid w:val="00A11820"/>
    <w:rsid w:val="00A4458C"/>
    <w:rsid w:val="00A60287"/>
    <w:rsid w:val="00AA0B67"/>
    <w:rsid w:val="00AA3789"/>
    <w:rsid w:val="00AB11F0"/>
    <w:rsid w:val="00AE0D0F"/>
    <w:rsid w:val="00B43FDE"/>
    <w:rsid w:val="00B543F6"/>
    <w:rsid w:val="00B73115"/>
    <w:rsid w:val="00BA216A"/>
    <w:rsid w:val="00BB3B7E"/>
    <w:rsid w:val="00BC17B7"/>
    <w:rsid w:val="00BD1E05"/>
    <w:rsid w:val="00BD314A"/>
    <w:rsid w:val="00BF1C22"/>
    <w:rsid w:val="00C03497"/>
    <w:rsid w:val="00C05310"/>
    <w:rsid w:val="00C50BA1"/>
    <w:rsid w:val="00C57C2F"/>
    <w:rsid w:val="00C656B3"/>
    <w:rsid w:val="00C75E5A"/>
    <w:rsid w:val="00C84140"/>
    <w:rsid w:val="00C8598A"/>
    <w:rsid w:val="00CB4F39"/>
    <w:rsid w:val="00D2690C"/>
    <w:rsid w:val="00D330AA"/>
    <w:rsid w:val="00D44EDD"/>
    <w:rsid w:val="00D550DF"/>
    <w:rsid w:val="00D92FE8"/>
    <w:rsid w:val="00DB6386"/>
    <w:rsid w:val="00DC3FFF"/>
    <w:rsid w:val="00DC480C"/>
    <w:rsid w:val="00DC4F4A"/>
    <w:rsid w:val="00DE2BBD"/>
    <w:rsid w:val="00DF0A69"/>
    <w:rsid w:val="00DF52C3"/>
    <w:rsid w:val="00E00231"/>
    <w:rsid w:val="00E06E0B"/>
    <w:rsid w:val="00E23A13"/>
    <w:rsid w:val="00E37499"/>
    <w:rsid w:val="00E56850"/>
    <w:rsid w:val="00E56D4C"/>
    <w:rsid w:val="00E942C1"/>
    <w:rsid w:val="00EC63EB"/>
    <w:rsid w:val="00ED31C2"/>
    <w:rsid w:val="00F02ECE"/>
    <w:rsid w:val="00F035E3"/>
    <w:rsid w:val="00F14C7E"/>
    <w:rsid w:val="00F33DAD"/>
    <w:rsid w:val="00F61ABB"/>
    <w:rsid w:val="00F67401"/>
    <w:rsid w:val="00FA479A"/>
    <w:rsid w:val="00FC5A23"/>
    <w:rsid w:val="00FC6A6C"/>
    <w:rsid w:val="00FD2A47"/>
    <w:rsid w:val="00FD52DB"/>
    <w:rsid w:val="00FE42CF"/>
    <w:rsid w:val="00FF3CF4"/>
    <w:rsid w:val="00F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0E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0E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2685">
      <w:bodyDiv w:val="1"/>
      <w:marLeft w:val="0"/>
      <w:marRight w:val="0"/>
      <w:marTop w:val="0"/>
      <w:marBottom w:val="0"/>
      <w:divBdr>
        <w:top w:val="none" w:sz="0" w:space="0" w:color="auto"/>
        <w:left w:val="none" w:sz="0" w:space="0" w:color="auto"/>
        <w:bottom w:val="none" w:sz="0" w:space="0" w:color="auto"/>
        <w:right w:val="none" w:sz="0" w:space="0" w:color="auto"/>
      </w:divBdr>
      <w:divsChild>
        <w:div w:id="410389205">
          <w:marLeft w:val="0"/>
          <w:marRight w:val="0"/>
          <w:marTop w:val="0"/>
          <w:marBottom w:val="0"/>
          <w:divBdr>
            <w:top w:val="none" w:sz="0" w:space="0" w:color="auto"/>
            <w:left w:val="none" w:sz="0" w:space="0" w:color="auto"/>
            <w:bottom w:val="none" w:sz="0" w:space="0" w:color="auto"/>
            <w:right w:val="none" w:sz="0" w:space="0" w:color="auto"/>
          </w:divBdr>
          <w:divsChild>
            <w:div w:id="640573114">
              <w:marLeft w:val="0"/>
              <w:marRight w:val="0"/>
              <w:marTop w:val="0"/>
              <w:marBottom w:val="0"/>
              <w:divBdr>
                <w:top w:val="none" w:sz="0" w:space="0" w:color="auto"/>
                <w:left w:val="none" w:sz="0" w:space="0" w:color="auto"/>
                <w:bottom w:val="none" w:sz="0" w:space="0" w:color="auto"/>
                <w:right w:val="none" w:sz="0" w:space="0" w:color="auto"/>
              </w:divBdr>
              <w:divsChild>
                <w:div w:id="17019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0000142657.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48F1-27E1-4E7A-A9AA-B20CBEE2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広域福祉課</cp:lastModifiedBy>
  <cp:revision>7</cp:revision>
  <cp:lastPrinted>2017-04-06T06:38:00Z</cp:lastPrinted>
  <dcterms:created xsi:type="dcterms:W3CDTF">2017-04-05T02:57:00Z</dcterms:created>
  <dcterms:modified xsi:type="dcterms:W3CDTF">2017-04-06T07:21:00Z</dcterms:modified>
</cp:coreProperties>
</file>